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B0" w:rsidRPr="00D20FB0" w:rsidRDefault="00D20FB0" w:rsidP="00D20FB0">
      <w:pPr>
        <w:spacing w:after="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D20FB0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Устав Общественного объединения «Белорусский республиканский союз молодежи»</w:t>
      </w:r>
    </w:p>
    <w:p w:rsidR="00D20FB0" w:rsidRPr="00D20FB0" w:rsidRDefault="00D20FB0" w:rsidP="00D20FB0">
      <w:pPr>
        <w:spacing w:before="300"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</w:pPr>
      <w:r w:rsidRPr="00D20FB0"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  <w:t>I. ОБЩИЕ ПОЛОЖЕНИЯ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1.1.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Общественное объединение «Белорусский республиканский союз молодежи» (далее по тексту – ОО «БРСМ») создано путем слияния Общественного объединения «Белорусский патриотический союз молодежи» и Общественного объединения «Белорусский союз молодежи», является правопреемником общественных объединений «Белорусский патриотический союз молодежи», «Белорусский союз молодежи», Ленинского Коммунистического Союза Молодежи Беларуси–Союза молодежи Беларуси.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Полное название на русском языке – Общественное объединение «Белорусский республиканский союз молодежи».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Полное название на белорусском языке – Грамадскае аб’яднанне «Беларускi рэспублiканскi саюз моладзi».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Сокращенное название на русском языке – ОО «БРСМ».Сокращенное название на белорусском языке – ГА «БРСМ».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1.2.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ОО «БРСМ» имеет статус республиканского общественного объединения, деятельность которого распространяется на всю территорию Республики Беларусь.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1.3.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ОО «БРСМ» осуществляет свою деятельность в соответствии с Конституцией Республики Беларусь, Законом Республики Беларусь «Об общественных объединениях», актами законодательства Республики Беларусь и настоящим Уставом.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1.4.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ОО «БРСМ» является юридическим лицом, имеет обособленное имущество, самостоятельный баланс, печать, штампы, бланки, а также символику и иную атрибутику, зарегистрированную в установленном законом порядке, имеет счета в учреждениях банка Республики Беларусь в национальной и иностранной валюте, от своего имени выступает во взаимоотношениях с юридическими и физическими лицами, может быть истцом и ответчиком в судах.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1.5.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ОО «БРСМ» может участвовать в создании и вступать в союзы (ассоциации) белорусских общественных организаций, вступать в международные союзы (ассоциации).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ОО «БРСМ» имеет право поддерживать прямые международные контакты и связи, заключать необходимые договора и соглашения, осуществлять иную деятельность, не противоречащую законодательству Республики Беларусь и ее международным обязательствам.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1.6.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ОО «БРСМ» сотрудничает с другими общественными организациями Республики Беларусь на принципе взаимного уважения.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1.7.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Делопроизводство ОО «БРСМ» ведется в соответствии с действующим законодательством. Документация, определенная действующим законодательством, подлежит передаче на хранение в учреждения, сохраняющие Национальный архивный фонд Республики Беларусь по месту нахождения юридического лица.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1.8.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ОО «БРСМ» сообщает о своей регистрации, ликвидации или реорганизации в средствах массовой информации.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1.9.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ОО «БРСМ» имеет право представлять и защищать права и законные интересы своих членов в государственных, хозяйственных и общественных органах и организациях.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1.10.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Юридический адрес ОО «БРСМ»: 220030, г.Минск, ул. К.Маркса, 40.</w:t>
      </w:r>
    </w:p>
    <w:p w:rsidR="00D20FB0" w:rsidRPr="00D20FB0" w:rsidRDefault="00D20FB0" w:rsidP="00D20FB0">
      <w:pPr>
        <w:spacing w:before="300"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</w:pPr>
      <w:r w:rsidRPr="00D20FB0"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  <w:t>II. ЦЕЛИ ЗАДАЧИ, МЕТОДЫ И ПРЕДМЕТ</w:t>
      </w:r>
      <w:r w:rsidRPr="00D20FB0"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  <w:br/>
        <w:t>ДЕЯТЕЛЬНОСТИ ОО «БРСМ»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2.1.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Целью ОО «БРСМ» является создание условий для всестороннего развития молодежи, раскрытия ее творческого потенциала, содействие развитию в Республики Беларусь гражданского общества, основанного на патриотических и духовно-нравственных ценностях белорусского народа.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2.2.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Задачи ОО «БРСМ»:</w:t>
      </w:r>
    </w:p>
    <w:p w:rsidR="00D20FB0" w:rsidRPr="00D20FB0" w:rsidRDefault="00D20FB0" w:rsidP="00D20FB0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содействие разработке в установленном порядке юридических и социально-экономических гарантий прав молодежи, уравнивающих ее возможности с другими социальными группами;</w:t>
      </w:r>
    </w:p>
    <w:p w:rsidR="00D20FB0" w:rsidRPr="00D20FB0" w:rsidRDefault="00D20FB0" w:rsidP="00D20FB0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поддержка инициатив, направленных на интеллектуальное, духовное, физическое развитие молодежи, а также на создание условий для развития предпринимательской деятельности;</w:t>
      </w:r>
    </w:p>
    <w:p w:rsidR="00D20FB0" w:rsidRPr="00D20FB0" w:rsidRDefault="00D20FB0" w:rsidP="00D20FB0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участие в установленном порядке в разработке молодежных программ;</w:t>
      </w:r>
    </w:p>
    <w:p w:rsidR="00D20FB0" w:rsidRPr="00D20FB0" w:rsidRDefault="00D20FB0" w:rsidP="00D20FB0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воспитание у членов ОО «БРСМ» патриотизма, как важнейшей духовной и социальной ценности.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2.3.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соответствии с законодательством ОО «БРСМ» осуществляет свою деятельность следующими методами:</w:t>
      </w:r>
    </w:p>
    <w:p w:rsidR="00D20FB0" w:rsidRPr="00D20FB0" w:rsidRDefault="00D20FB0" w:rsidP="00D20FB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участие в формировании и реализации государственной молодежной политики;</w:t>
      </w:r>
    </w:p>
    <w:p w:rsidR="00D20FB0" w:rsidRPr="00D20FB0" w:rsidRDefault="00D20FB0" w:rsidP="00D20FB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поддержка инициатив молодежи и проведение мероприятий, направленных на достижение уставных целей ОО «БРСМ»;</w:t>
      </w:r>
    </w:p>
    <w:p w:rsidR="00D20FB0" w:rsidRPr="00D20FB0" w:rsidRDefault="00D20FB0" w:rsidP="00D20FB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участие в разработке и осуществлении образовательных, социальных и иных молодежных программ, не противоречащих действующему законодательству Республики Беларусь;</w:t>
      </w:r>
    </w:p>
    <w:p w:rsidR="00D20FB0" w:rsidRPr="00D20FB0" w:rsidRDefault="00D20FB0" w:rsidP="00D20FB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оказание содействия в создании рабочих мест и трудоустройстве своих членов;</w:t>
      </w:r>
    </w:p>
    <w:p w:rsidR="00D20FB0" w:rsidRPr="00D20FB0" w:rsidRDefault="00D20FB0" w:rsidP="00D20FB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стран, обмена опытом и совместной деятельности;</w:t>
      </w:r>
    </w:p>
    <w:p w:rsidR="00D20FB0" w:rsidRPr="00D20FB0" w:rsidRDefault="00D20FB0" w:rsidP="00D20FB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привлечение внимания СМИ, органов государственной власти и общественности к молодежным проблемам и инициативам;</w:t>
      </w:r>
    </w:p>
    <w:p w:rsidR="00D20FB0" w:rsidRPr="00D20FB0" w:rsidRDefault="00D20FB0" w:rsidP="00D20FB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помощь членам ОО «БРСМ» в организации их свободного времени путем проведения мероприятий, направленных на физическое, духовно-нравственное, культурное развитие молодых людей;</w:t>
      </w:r>
    </w:p>
    <w:p w:rsidR="00D20FB0" w:rsidRPr="00D20FB0" w:rsidRDefault="00D20FB0" w:rsidP="00D20FB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организация и проведение конференций, семинаров, встреч, лекций, выставок, концертов и других полезных мероприятий;</w:t>
      </w:r>
    </w:p>
    <w:p w:rsidR="00D20FB0" w:rsidRPr="00D20FB0" w:rsidRDefault="00D20FB0" w:rsidP="00D20FB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осуществление деятельности, связанной с получением и распределением гуманитарной помощи;</w:t>
      </w:r>
    </w:p>
    <w:p w:rsidR="00D20FB0" w:rsidRPr="00D20FB0" w:rsidRDefault="00D20FB0" w:rsidP="00D20FB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осуществление деятельности, связанной с организацией оздоровления детей и молодежи в Республики Беларусь и за рубежом;</w:t>
      </w:r>
    </w:p>
    <w:p w:rsidR="00D20FB0" w:rsidRPr="00D20FB0" w:rsidRDefault="00D20FB0" w:rsidP="00D20FB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ОО «БРСМ» вправе иметь в собственности любое имущество, необходимое для материального обеспечения деятельности, предусмотренной Уставом и законами Республики Беларусь.</w:t>
      </w:r>
    </w:p>
    <w:p w:rsidR="00D20FB0" w:rsidRPr="00D20FB0" w:rsidRDefault="00D20FB0" w:rsidP="00D20FB0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осуществляет иные методы, направленные на реализацию целей и задач в соответствии с законодательством.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 соответствии с действующим законодательством ОО «БРСМ» вправе учреждать средства массовой информации, осуществлять издательскую деятельность для решения уставных целей и задач.</w:t>
      </w: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  <w:t>ОО «БРСМ» вправе осуществлять в установленном порядке предпринимательскую деятельность лишь постольку, поскольку она необходима для его уставных целей, ради которых оно создано, соответствует этим целям и отвечает предмету деятельности ОО «БРСМ».</w:t>
      </w: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  <w:t>Такая деятельность может осуществляться ОО «БРСМ» только посредством образования коммерческих организаций и (или) участия в них.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2.4.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Предметом деятельности ОО «БРСМ» является реализация молодежных программ в области патриотического и культурного воспитания, гражданского становления личности, пропаганды здорового образа жизни, создание условий для самореализации молодых людей.</w:t>
      </w:r>
    </w:p>
    <w:p w:rsidR="00D20FB0" w:rsidRPr="00D20FB0" w:rsidRDefault="00D20FB0" w:rsidP="00D20FB0">
      <w:pPr>
        <w:spacing w:before="300"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</w:pPr>
      <w:r w:rsidRPr="00D20FB0"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  <w:t>III. ПРИНЦИПЫ ДЕЯТЕЛЬНОСТИ ОО «БРСМ»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3.1.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ОО «БРСМ» осуществляет свою деятельность на основе следующих принципов:</w:t>
      </w:r>
    </w:p>
    <w:p w:rsidR="00D20FB0" w:rsidRPr="00D20FB0" w:rsidRDefault="00D20FB0" w:rsidP="00D20FB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сотрудничество в работе всех организационных структур и органов, коллегиальность в принятии решений и личная ответственность за порученное дело;</w:t>
      </w:r>
    </w:p>
    <w:p w:rsidR="00D20FB0" w:rsidRPr="00D20FB0" w:rsidRDefault="00D20FB0" w:rsidP="00D20FB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уважение к личному достоинству и мнению каждого члена организации;</w:t>
      </w:r>
    </w:p>
    <w:p w:rsidR="00D20FB0" w:rsidRPr="00D20FB0" w:rsidRDefault="00D20FB0" w:rsidP="00D20FB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выборность руководящих и контрольных органов ОО «БРСМ» снизу доверху;</w:t>
      </w:r>
    </w:p>
    <w:p w:rsidR="00D20FB0" w:rsidRPr="00D20FB0" w:rsidRDefault="00D20FB0" w:rsidP="00D20FB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периодическая отчетность органов ОО «БРСМ» перед своими организациями;</w:t>
      </w:r>
    </w:p>
    <w:p w:rsidR="00D20FB0" w:rsidRPr="00D20FB0" w:rsidRDefault="00D20FB0" w:rsidP="00D20FB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свобода дискуссий, критики, гласности;</w:t>
      </w:r>
    </w:p>
    <w:p w:rsidR="00D20FB0" w:rsidRPr="00D20FB0" w:rsidRDefault="00D20FB0" w:rsidP="00D20FB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уважение прав большинства и меньшинства;</w:t>
      </w:r>
    </w:p>
    <w:p w:rsidR="00D20FB0" w:rsidRPr="00D20FB0" w:rsidRDefault="00D20FB0" w:rsidP="00D20FB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интересы большинства обеспечиваются его правом выступать и действовать от имени всей организации, правом распоряжаться собственностью организации;</w:t>
      </w:r>
    </w:p>
    <w:p w:rsidR="00D20FB0" w:rsidRPr="00D20FB0" w:rsidRDefault="00D20FB0" w:rsidP="00D20FB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интересы меньшинства обеспечиваются правом ставить на обсуждение и отстаивать свою позицию, апеллируя к общественному мнению;</w:t>
      </w:r>
    </w:p>
    <w:p w:rsidR="00D20FB0" w:rsidRPr="00D20FB0" w:rsidRDefault="00D20FB0" w:rsidP="00D20FB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обязательность решений вышестоящих органов для нижестоящих;</w:t>
      </w:r>
    </w:p>
    <w:p w:rsidR="00D20FB0" w:rsidRPr="00D20FB0" w:rsidRDefault="00D20FB0" w:rsidP="00D20FB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разграничение компетенции органов ОО «БРСМ».</w:t>
      </w:r>
    </w:p>
    <w:p w:rsidR="00D20FB0" w:rsidRPr="00D20FB0" w:rsidRDefault="00D20FB0" w:rsidP="00D20FB0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сотрудничество в работе всех организационных структур и органов, коллегиальность в принятии решений и личная ответственность за порученное дело;</w:t>
      </w:r>
    </w:p>
    <w:p w:rsidR="00D20FB0" w:rsidRPr="00D20FB0" w:rsidRDefault="00D20FB0" w:rsidP="00D20FB0">
      <w:pPr>
        <w:spacing w:before="300"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</w:pPr>
      <w:r w:rsidRPr="00D20FB0"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  <w:t>IV. ЧЛЕНСТВО В ОО «БРСМ»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4.1.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Членом ОО «БРСМ» может быть любой гражданин Республики Беларусь, лицо без гражданства, а также иностранные граждане, постоянно проживающие в Республике Беларусь, в возрасте, как правило, от 14 до 31 года, признающие Устав и программные документы ОО «БРСМ».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Лица, вступающие в ОО «БРСМ» в возрасте от 14 до 16 лет, должны иметь письменное разрешение своих законных представителей.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Членство в ОО «БРСМ» осуществляется через членство в первичных организациях.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Членство в ОО «БРСМ» может быть продлено путем подачи членом ОО «БРСМ» до достижения им 31 года письменного заявления в первичную организацию ОО «БРСМ», где он состоит на учете. При этом общее число членов организации старше 31 года не может превышать 1/3 от общего числа членов.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4.2.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Прием в члены ОО «БРСМ» осуществляется общим собранием или руководящим органом первичной организации ОО «БРСМ» по письменному заявлению вступающего. Решение о приеме в члены ОО «БРСМ» принимается большинством голосов от присутствующих на собрании (заседании).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4.3.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Члены ОО «БРСМ» имеют билет установленных образцов.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4.4.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Член ОО «БРСМ» имеет право:</w:t>
      </w:r>
    </w:p>
    <w:p w:rsidR="00D20FB0" w:rsidRPr="00D20FB0" w:rsidRDefault="00D20FB0" w:rsidP="00D20FB0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участвовать в работе ОО «БРСМ»</w:t>
      </w:r>
    </w:p>
    <w:p w:rsidR="00D20FB0" w:rsidRPr="00D20FB0" w:rsidRDefault="00D20FB0" w:rsidP="00D20FB0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выдвигать, избирать и быть избранным в выборные руководящие и контрольные органы ОО «БРСМ» (руководителямиОО «БРСМ» и организационных структур ОО «БРСМ», членами контрольных органов ОО «БРСМ» избираются только члены ОО «БРСМ», достигшие совершеннолетия);</w:t>
      </w:r>
    </w:p>
    <w:p w:rsidR="00D20FB0" w:rsidRPr="00D20FB0" w:rsidRDefault="00D20FB0" w:rsidP="00D20FB0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обсуждать, критиковать, вносить предложения, отстаивать свою точку зрения на собраниях, конференциях, съездах, заседаниях органов ОО «БРСМ», в печати по всем вопросам деятельности ОО «БРСМ»;</w:t>
      </w:r>
    </w:p>
    <w:p w:rsidR="00D20FB0" w:rsidRPr="00D20FB0" w:rsidRDefault="00D20FB0" w:rsidP="00D20FB0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лично участвовать в собраниях, заседаниях органов ОО «БРСМ» при обсуждении вопроса о его поведении или деятельности;</w:t>
      </w:r>
    </w:p>
    <w:p w:rsidR="00D20FB0" w:rsidRPr="00D20FB0" w:rsidRDefault="00D20FB0" w:rsidP="00D20FB0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обращаться в структуры и органы ОО «БРСМ», их средства массовой информации за помощью в защите и реализации своих интересов и прав, использовать для этого организационные и материальные возможности ОО «БРСМ»;</w:t>
      </w:r>
    </w:p>
    <w:p w:rsidR="00D20FB0" w:rsidRPr="00D20FB0" w:rsidRDefault="00D20FB0" w:rsidP="00D20FB0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получать информацию, имеющуюся в распоряжении ОО «БРСМ»;</w:t>
      </w:r>
    </w:p>
    <w:p w:rsidR="00D20FB0" w:rsidRPr="00D20FB0" w:rsidRDefault="00D20FB0" w:rsidP="00D20FB0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участвовать в работе других общественных объединений, принципы и деятельность которых не противоречат Конституции Республики Беларусь и не препятствуют выполнению Устава, программных документов ОО «БРСМ».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4.5.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Член ОО «БРСМ» обязан:</w:t>
      </w:r>
    </w:p>
    <w:p w:rsidR="00D20FB0" w:rsidRPr="00D20FB0" w:rsidRDefault="00D20FB0" w:rsidP="00D20FB0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состоять на учете в одной из первичных организаций ОО «БРСМ»;</w:t>
      </w:r>
    </w:p>
    <w:p w:rsidR="00D20FB0" w:rsidRPr="00D20FB0" w:rsidRDefault="00D20FB0" w:rsidP="00D20FB0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участвовать в решении задач, определенных программными документами ОО «БРСМ», выполнять требования Устава ОО «БРСМ»;</w:t>
      </w:r>
    </w:p>
    <w:p w:rsidR="00D20FB0" w:rsidRPr="00D20FB0" w:rsidRDefault="00D20FB0" w:rsidP="00D20FB0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уплачивать членские взносы.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4.6.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Членство в ОО «БРСМ» прекращается:</w:t>
      </w:r>
    </w:p>
    <w:p w:rsidR="00D20FB0" w:rsidRPr="00D20FB0" w:rsidRDefault="00D20FB0" w:rsidP="00D20FB0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членом ОО «БРСМ» по собственному желанию путем подачи письменного заявления в первичную организацию ОО «БРСМ»;</w:t>
      </w:r>
    </w:p>
    <w:p w:rsidR="00D20FB0" w:rsidRPr="00D20FB0" w:rsidRDefault="00D20FB0" w:rsidP="00D20FB0">
      <w:pPr>
        <w:numPr>
          <w:ilvl w:val="0"/>
          <w:numId w:val="6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 связи с исключением из ОО «БРСМ» за грубое нарушение Устава, либо систематическое неучастие в работе ОО «БРСМ», либо за действия, порочащие деловую репутацию и наносящие ущерб целостности ОО «БРСМ».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4.7.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Вопрос об исключении из ОО «БРСМ» решается общим собранием или выборным органом первичной организации ОО «БРСМ». Вопрос об исключении из ОО «БРСМ» может быть решен вышестоящим выборным руководящим органом.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4.8.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Вопрос об исключении из ОО «БРСМ» члена выборного органа решается соответствующим выборным органом.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4.9.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Исключенный из ОО «БРСМ» имеет право в месячный срок подать апелляцию в Центральную контрольную комиссию ОО «БРСМ». Апелляция рассматривается в срок не более двух недель со дня ее поступления. Решение ЦКК по апелляции является окончательным. До принятия решения по апелляции подавший ее считается членом ОО «БРСМ».</w:t>
      </w:r>
    </w:p>
    <w:p w:rsidR="00D20FB0" w:rsidRPr="00D20FB0" w:rsidRDefault="00D20FB0" w:rsidP="00D20FB0">
      <w:pPr>
        <w:spacing w:before="300"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</w:pPr>
      <w:r w:rsidRPr="00D20FB0"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  <w:t>V. ОРГАНИЗАЦИОННОЕ СТРОЕНИЕ ОО «БРСМ»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5.1.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Основа ОО «БРСМ» — первичные организации. Первичные организации ОО «БРСМ» создаются по месту работы, учебы, жительства на основе общности интересов при наличии не менее трех членов ОО «БРСМ», регистрируются вышестоящим органом ОО «БРСМ» и подлежат обязательному учету в установленном законом порядке.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5.2.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Для координации своей деятельности, взаимодействия с государственными органами и общественными объединениями на местах первичные организации ОО «БРСМ» могут объединяться в территориальные (районные, городские, которые образуют областные (Минскую городскую)) организации членов ОО «БРСМ».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Районные, городские организации ОО «БРСМ» создаются при наличии не менее двух соответствующих первичных организаций.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Областные организации ОО «БРСМ» создаются при наличии не менее двух соответствующих районных, городских организаций ОО «БРСМ» и регистрируются в установленном законом порядке в территориальных органах юстиции.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5.3.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Первичные организации ОО «БРСМ» имеют право:</w:t>
      </w:r>
    </w:p>
    <w:p w:rsidR="00D20FB0" w:rsidRPr="00D20FB0" w:rsidRDefault="00D20FB0" w:rsidP="00D20FB0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решать все вопросы своей деятельности, кроме тех, решение которых отнесено к компетенции вышестоящих органов ОО «БРСМ»;</w:t>
      </w:r>
    </w:p>
    <w:p w:rsidR="00D20FB0" w:rsidRPr="00D20FB0" w:rsidRDefault="00D20FB0" w:rsidP="00D20FB0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выдвигать своих представителей в вышестоящие органы ОО «БРСМ», заслушивать их отчеты и при необходимости отзывать их;</w:t>
      </w:r>
    </w:p>
    <w:p w:rsidR="00D20FB0" w:rsidRPr="00D20FB0" w:rsidRDefault="00D20FB0" w:rsidP="00D20FB0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разрабатывать и принимать собственную программу действий и другие документы, не противоречащие программным документам и Уставу ОО «БРСМ»;</w:t>
      </w:r>
    </w:p>
    <w:p w:rsidR="00D20FB0" w:rsidRPr="00D20FB0" w:rsidRDefault="00D20FB0" w:rsidP="00D20FB0">
      <w:pPr>
        <w:numPr>
          <w:ilvl w:val="0"/>
          <w:numId w:val="7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принимать и исключать из членов ОО «БРСМ».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5.4.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Высшим органов первичной организации ОО «БРСМ» является Общее собрание членов данной организации ОО «БРСМ», которое проводится не реже одного раза в квартал и является правомочным при участии более половины членов первичной организации.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Решения принимаются простым большинством голосов присутствующих на Общем собрании членов первичной организации.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организации работы в период между Общими собраниями избирается секретарь (а в случае необходимости – комитет как выборный руководящий орган) первичной организации.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5.5.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Высшим органом территориальной организации ОО «БРСМ» (далее по тексту ТО ОО «БРСМ») является Конференция. Очередная конференция ТО созывается Пленумом территориального комитета ОО «БРСМ» (далее ТК) не реже одного раза в три года.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Дата конференции, ее порядок дня, норма представительства устанавливаются Пленумом соответствующего ТК и объявляются не позднее, чем за месяц до конференции.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Пленум ТК по согласованию с Бюро ЦК ОО «БРСМ» имеет право назначить дату проведения конференции ТО ранее, чем за месяц до дня ее проведения.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Конференция ТО правомочна при участии в ее работе более половины избранных делегатов. Решения принимаются простым большинством голосов от числа присутствующих делегатов конференции.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5.6.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Руководящим органом ТО в период между конференциями является территориальный (областной, городской, районный) комитет ОО «БРСМ», который избирается на конференции соответствующей ТО. Порядок формирования и количественный состав ТК определятся конференцией соответствующей ТО.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5.7.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Для осуществления контрольных функций конференции ТО ОО «БРСМ» избирают территориальные (областные, городские, районные) контрольные комиссии (далее по тексту ТКК). ТКК осуществляют свою деятельность в соответствии с «Положением о контроле в ОО «БРСМ», утвержденным Пленумом ЦКК ОО «БРСМ».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5.8.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Полномочия областного, городского, районного комитетов (далее по тексту ОК, ГК, РК) ОО «БРСМ», соответствующих контрольных комиссий, а также секретарей и членов бюро ТК действуют не более 3 лет.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Первый секретарь ТК ОО «БРСМ» избирается пленумом соответствующей ТО и утверждается в должности Бюро вышестоящего руководящего выборного органа ОО «БРСМ».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случае досрочного прекращения полномочий первого секретаря ТК (по собственному желанию, по состоянию здоровья, а также по основаниям, предусмотренным действующим законодательством) первый секретарь избирается на пленуме ТК на срок полномочий действующего состава ТК и утверждается в должности Бюро вышестоящего руководящего выборного органа ОО «БРСМ».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5.9.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Пленумы ТК созываются по мере необходимости, но не реже одного раза в шесть месяцев.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Заседание пленума ТК считается правомочным при наличии на нем более половины избранных членов ТК.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Решение считается принятым, если за него проголосовало более половины присутствующих членов ТК.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равенстве голосов принятым считается то решение, за которое проголосовал первый секретарь ТК.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5.10.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Для организации работы ТК ОО БРСМ» в период между пленумами ТК из своего состава избирают Бюро ТК и секретарей ТК (за исключением первого секретаря ТК).</w:t>
      </w:r>
    </w:p>
    <w:p w:rsidR="00D20FB0" w:rsidRPr="00D20FB0" w:rsidRDefault="00D20FB0" w:rsidP="00D20FB0">
      <w:pPr>
        <w:spacing w:before="300"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</w:pPr>
      <w:r w:rsidRPr="00D20FB0"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  <w:t>VI. ВЫСШИЙ И ЦЕНТРАЛЬНЫЕ ВЫБОРНЫЕ ОРГАНЫ ОО «БРСМ»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6.1.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Высшим органом ОО «БРСМ» является Съезд. Съезд проводится по мере необходимости, но не реже одного раза в три года. Съезд созывается по решению Пленума ЦК ОО «БРСМ» или по требованию ТК территориальных организаций, объединяющих в своих рядах не менее 1/4 членов ОО «БРСМ».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 дате съезда, порядке дня и норме представительства объявляется не позже, чем за два месяца до Съезда.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Нормы представительства и порядок избрания делегатов устанавливаются Центральным комитетом (далее – ЦК) ОО «БРСМ».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Съезд считается правомочным, если на нем присутствует не менее 2/3 избранных делегатов Съезда.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Решения Съезда принимаются простым большинством голосов от числа присутствующих делегатов.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Съезд, на котором утвержден настоящий Устав, считается XXXVIII съездом ОО «БРСМ».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6.2.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Съезд может принимать решения по любому вопросу деятельности ОО «БРСМ».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Исключительной компетенцией Съезда является определение основных направлений деятельности ОО «БРСМ», принятие Устава ОО «БРСМ» и внесение в него изменений и дополнений, а также ликвидация и реорганизация ОО «БРСМ».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Съезд заслушивает отчеты Центрального комитета и Центральной контрольной комиссии (далее – ЦКК), избирает ЦК и ЦКК ОО «БРСМ».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6.3.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Руководящим органом ОО «БРСМ» в период между Съездами является Центральный комитет, который координирует деятельность ОО «БРСМ». Порядок формирования и количественный состав ЦК определяется Съездом.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6.4.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Полномочия ЦК, ЦКК, Бюро и Секретариата ЦК ОО «БРСМ» действуют не более 3 лет (в период между проведением очередных Съездов).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6.5.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Центральный комитет ОО «БРСМ»: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формирует Бюро Центрального комитета из числа членов ЦК, которому может делегировать часть своих прав и полномочий;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принимает решения о дате, повестке дня, норме представительства и месте проведения Съезда ОО «БРСМ»;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для осуществления текущей работы и организации деятельности аппарата ЦК ОО «БРСМ» избирает и освобождает от должности секретарей ЦК;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утверждает образцы символики, печати, бланков, штампов, образцы членских билетов;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утверждает бюджет и отчет об исполнении бюджета ОО «БРСМ»;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принимает решение об отчуждении недвижимости, являющейся собственностью ОО «БРСМ» (исключительная компетенция Пленума ЦК);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принимает решение о размере и порядке уплаты членами ОО «БРСМ» членских взносов;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принимает решение о кооптации в свой состав новых членов ЦК, взамен выбывших, решение о кооптации считается принятым, если за него проголосовало не менее 2/3 членов ЦК, участвующих в работе Пленума ЦК;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разъясняет положения Устава ОО «БРСМ»;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вносит изменения и дополнения в Устав ОО «БРСМ», связанные с переменой юридического адреса либо обусловленные изменениями законодательства;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принимает решения, обязательные для выполнения выборными органами организационных структур и должностными лицами ОО «БРСМ» (за исключением контрольных комиссий) по вопросам: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сроков и порядка проведения предсъездовских отчетов и выборов в структурах ОО «БРСМ», порядка избрания делегатов на Съезд;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отмены решений нижестоящих органов и организаций, если они противоречат Уставу ОО «БРСМ»;</w:t>
      </w:r>
    </w:p>
    <w:p w:rsidR="00D20FB0" w:rsidRPr="00D20FB0" w:rsidRDefault="00D20FB0" w:rsidP="00D20FB0">
      <w:pPr>
        <w:numPr>
          <w:ilvl w:val="0"/>
          <w:numId w:val="8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представления организационным структурам ОО «БРСМ» и их выборным органам (за исключением контрольных комиссий) информации, связанной с реализацией функций ЦК.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6.6.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Пленумы ЦК созываются Бюро ЦК ОО «БРСМ» по мере необходимости, но не реже одного раза в шесть месяцев.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Дата Пленума и порядок дня объявляются, как правило, не позднее, чем за 15 дней до Пленума. Пленум ЦК может быть создан также по требованию не менее 1/4 членов ЦК ОО «БРСМ».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Пленум ЦК ОО «БРСМ» правомочен, если на нем присутствет не менее 2/3 избранных членов ЦК.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Решения принимаются простым большинством голосов от числа присутствующих членов ЦК (за исключением решений о кооптации новых членов в состав ЦК 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взамен выбывших).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 равенстве голосов принятым считается то решение, за которое проголосовал первый секретарь ЦК.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6.7.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Бюро ЦК избирается Пленумом ЦК ОО «БРСМ» (секретари ЦК ОО «БРСМ» и первые секретари ОК (Минского ГК) ОО «БРСМ» входят в состав Бюро по должности) для реализации следующих функций: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решение задач, определенных в постановлениях и поручениях Пленумов ЦК;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организация текущей работы ЦК, созыв Пленумов ЦК, подготовка необходимых материалов к Пленумам;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утверждение штатного расписания аппарата ЦК ОО «БРСМ»;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утверждение Уставов (Положений) и руководителей юридических лиц, учредителем которых является ЦК ОО «БРСМ»;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определение структуры, функций и полномочий ОК ОО «БРСМ»;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осуществление контроля над соблюдением программных документов и Устава, выполнением решений Пленумов ЦК ОО «БРСМ»;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регулирование отношений внутри ОО «БРСМ»;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организация обучения кадров и актива, проведения научных исследований в соответствии с целью ОО «БРСМ» и оказание методической помощи структурам ОО «БРСМ»;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информационно-аналитическая и консультативно-методическая деятельность;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осуществление контактов с государственными организациями, учреждениями, общественными объединениями;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пропаганда основных направлений деятельности ОО «БРСМ» через средства массовой информации ОО «БРСМ»;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осуществление от имени ОО «БРСМ» связей с общественными и иными организациями, действующими в других странах.</w:t>
      </w: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  <w:t>Бюро ЦК правомочно, если на нем присутствует не менее 2/3 избранных членов Бюро.</w:t>
      </w: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  <w:t>Решения принимаются, если за него проголосовало не менее 2/3 от числа присутствующих членов Бюро.</w:t>
      </w: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  <w:t>Бюро ЦК ОО «БРСМ» наделяется полномочиями: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передавать недвижимость, имущество и т.п. в аренду и пользование на период срока полномочий Бюро (является исключительной компетенцией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наделять правом юридического лица организационные структуры ОО «БРСМ»;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выступать от имени ЦК ОО «БРСМ» в период между Пленумами ЦК;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принимать решения об учреждении организаций ОО «БРСМ»;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делегировать часть своих прав и полномочий секретариату ЦК ОО «БРСМ»;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принимать решения, обязательные для выполнения нижестоящими организационными структурами по вопросам: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предоставления ими информации, связанной с реализацией функции ЦК ОО «БРСМ»;</w:t>
      </w:r>
    </w:p>
    <w:p w:rsidR="00D20FB0" w:rsidRPr="00D20FB0" w:rsidRDefault="00D20FB0" w:rsidP="00D20FB0">
      <w:pPr>
        <w:numPr>
          <w:ilvl w:val="0"/>
          <w:numId w:val="9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приостановки решений нижестоящих органов и организационных структур, если они противоречат Уставу и программным документам ОО «БРСМ».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6.8.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Первый секретарь ЦК ОО «БРСМ» обладает правами и обязанностями руководителя юридического лица, в том числе:</w:t>
      </w:r>
    </w:p>
    <w:p w:rsidR="00D20FB0" w:rsidRPr="00D20FB0" w:rsidRDefault="00D20FB0" w:rsidP="00D20FB0">
      <w:pPr>
        <w:numPr>
          <w:ilvl w:val="0"/>
          <w:numId w:val="10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lastRenderedPageBreak/>
        <w:t>представляет ОО «БРСМ» и осуществляет действия от его имени без доверенности в государственных, общественных, международных и других организациях по вопросам уставной деятельности;</w:t>
      </w:r>
    </w:p>
    <w:p w:rsidR="00D20FB0" w:rsidRPr="00D20FB0" w:rsidRDefault="00D20FB0" w:rsidP="00D20FB0">
      <w:pPr>
        <w:numPr>
          <w:ilvl w:val="0"/>
          <w:numId w:val="10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несет ответственность за подготовку и реализацию решений выборных органов организации;</w:t>
      </w:r>
    </w:p>
    <w:p w:rsidR="00D20FB0" w:rsidRPr="00D20FB0" w:rsidRDefault="00D20FB0" w:rsidP="00D20FB0">
      <w:pPr>
        <w:numPr>
          <w:ilvl w:val="0"/>
          <w:numId w:val="10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привлекает средства для обеспечения деятельности ОО «БРСМ»;</w:t>
      </w:r>
    </w:p>
    <w:p w:rsidR="00D20FB0" w:rsidRPr="00D20FB0" w:rsidRDefault="00D20FB0" w:rsidP="00D20FB0">
      <w:pPr>
        <w:numPr>
          <w:ilvl w:val="0"/>
          <w:numId w:val="10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ведет заседания съездов, Пленумов ЦК, Бюро ЦК ОО «БРСМ», организует их подготовку;</w:t>
      </w:r>
    </w:p>
    <w:p w:rsidR="00D20FB0" w:rsidRPr="00D20FB0" w:rsidRDefault="00D20FB0" w:rsidP="00D20FB0">
      <w:pPr>
        <w:numPr>
          <w:ilvl w:val="0"/>
          <w:numId w:val="10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руководит деятельностью аппарата ЦК, утверждает правила внутреннего распорядка, нанимает и увольняет штатных работников аппарата;</w:t>
      </w:r>
    </w:p>
    <w:p w:rsidR="00D20FB0" w:rsidRPr="00D20FB0" w:rsidRDefault="00D20FB0" w:rsidP="00D20FB0">
      <w:pPr>
        <w:numPr>
          <w:ilvl w:val="0"/>
          <w:numId w:val="10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заключает соглашения, договоры и совершает иные гражданско-правовые сделки от имени ОО «БРСМ», а также выдает доверенности на совершение таких сделок в рамках Устава;</w:t>
      </w:r>
    </w:p>
    <w:p w:rsidR="00D20FB0" w:rsidRPr="00D20FB0" w:rsidRDefault="00D20FB0" w:rsidP="00D20FB0">
      <w:pPr>
        <w:numPr>
          <w:ilvl w:val="0"/>
          <w:numId w:val="10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осуществляет иные функции и полномочия в рамках настоящего Устава, постановлений ЦК и Бюро ЦК.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Первый секретарь ЦК вправе выдвигать предложения, которые подлежат обязательному рассмотрению на Бюро ЦК.</w:t>
      </w: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  <w:t>В отсутствие первого секретаря ЦК ОО «БРСМ» его обязанности исполняет второй секретарь ЦК (в отсутствии последнего – один из секретарей ЦК по решению Секретариата ЦК).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6.9.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Секретариат ЦК – исполнительный орган, осуществляющий текущую работу и организацию деятельности аппарата ЦК ОО «БРСМ».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Положение о Секретариате и его состав утверждается ПленумомЦК ОО «БРСМ».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6.10.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Высшим контрольным органом ОО «БРСМ» является Центральная контрольная комиссия (далее — ЦКК), численный состав которой определяется Съездом, где избираются члены ЦКК. Члены ЦКК избираются в срок полномочий выборных органов. ЦКК вправе принять решение о кооптации в свой состав новых членов ЦКК взамен выбывших, избирает из своего состава председателя ЦКК.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ЦКК имеет право инициировать созыв Пленума ЦК, если за это проголосовало большинство членов ЦКК.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Заседания (Пленумы) ЦКК правомочны, если на них присутствует более половины членов ЦКК.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6.11.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ЦКК контролирует:</w:t>
      </w:r>
    </w:p>
    <w:p w:rsidR="00D20FB0" w:rsidRPr="00D20FB0" w:rsidRDefault="00D20FB0" w:rsidP="00D20FB0">
      <w:pPr>
        <w:numPr>
          <w:ilvl w:val="0"/>
          <w:numId w:val="1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выполнение членами ОО «БРСМ» настоящего Устава, решений Съездов, конференций, выборных органов ОО «БРСМ»;</w:t>
      </w:r>
    </w:p>
    <w:p w:rsidR="00D20FB0" w:rsidRPr="00D20FB0" w:rsidRDefault="00D20FB0" w:rsidP="00D20FB0">
      <w:pPr>
        <w:numPr>
          <w:ilvl w:val="0"/>
          <w:numId w:val="1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правильность исполнения бюджета ОО «БРСМ»;</w:t>
      </w:r>
    </w:p>
    <w:p w:rsidR="00D20FB0" w:rsidRPr="00D20FB0" w:rsidRDefault="00D20FB0" w:rsidP="00D20FB0">
      <w:pPr>
        <w:numPr>
          <w:ilvl w:val="0"/>
          <w:numId w:val="1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деятельность выборных органов, должностных лиц и организационных структур ОО «БРСМ»;</w:t>
      </w:r>
    </w:p>
    <w:p w:rsidR="00D20FB0" w:rsidRPr="00D20FB0" w:rsidRDefault="00D20FB0" w:rsidP="00D20FB0">
      <w:pPr>
        <w:numPr>
          <w:ilvl w:val="0"/>
          <w:numId w:val="11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рассмотрение и прохождение дел, писем, жалоб.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ЦКК ОО «БРСМ» ежегодно проводит проверку финансово-хозяйственной деятельности ЦК и ТК ОО «БРСМ».</w:t>
      </w: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br/>
        <w:t>Заседания, проверки и ревизии ЦКК проводятся по мере необходимости, но не реже одного раза в год.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6.12.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Члены ЦКК и ТКК не могут быть избраны в другие выборные органы ОО «БРСМ» и занимать руководящие должности в организациях, учрежденных ОО «БРСМ».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Члены ЦКК могут участвовать в работе выборных органов ОО «БРСМ» с правом совещательного голоса.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6.13.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Все решения коллегиальных руководящих и контрольных органов ОО «БРСМ» оформляются протоколом.</w:t>
      </w:r>
    </w:p>
    <w:p w:rsidR="00D20FB0" w:rsidRPr="00D20FB0" w:rsidRDefault="00D20FB0" w:rsidP="00D20FB0">
      <w:pPr>
        <w:spacing w:before="300"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</w:pPr>
      <w:r w:rsidRPr="00D20FB0"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  <w:t>VII. СОБСТВЕННОСТЬ И ДЕНЕЖНЫЕ СРЕДСТВА ОО «БРСМ»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7.1.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Владение, пользование и распоряжение средствами и имуществом ОО «БРСМ» осуществляется в соответствии с Уставом и действующим законодательством.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ОО «БРСМ» может иметь в собственности любое имущество, необходимое ему для материального обеспечения деятельности, предусмотренной Уставом, за исключением объектов, которые согласно закону могут находиться только в собственности государства. Отчуждение имущества, находящегося в собственности организационных структур ОО «БРСМ» всех уровней, осуществляется по решению руководящих органов этих структур с разрешения вышестоящего комитета ОО «БРСМ».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Собственником имущества ОО «БРСМ», в том числе имущества, находящегося у организационных структур данного объединения, является ОО «БРСМ». Организационные структуры ОО «БРСМ» вправе распоряжаться имуществом ОО «БРСМ» в пределах, определяемых настоящим Уставом.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Организационные структуры ОО «БРСМ», наделенные правами юридического лица, имеют отдельный баланс и текущий (расчетный) банковский счет, а также могут иметь иные счета в банках, небанковских кредитно-финансовых организациях.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7.2.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Денежные средства ОО «БРСМ» формируются из:</w:t>
      </w:r>
    </w:p>
    <w:p w:rsidR="00D20FB0" w:rsidRPr="00D20FB0" w:rsidRDefault="00D20FB0" w:rsidP="00D20FB0">
      <w:pPr>
        <w:numPr>
          <w:ilvl w:val="0"/>
          <w:numId w:val="1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членских взносов;</w:t>
      </w:r>
    </w:p>
    <w:p w:rsidR="00D20FB0" w:rsidRPr="00D20FB0" w:rsidRDefault="00D20FB0" w:rsidP="00D20FB0">
      <w:pPr>
        <w:numPr>
          <w:ilvl w:val="0"/>
          <w:numId w:val="1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взносов на развитие студотрядовского движения;</w:t>
      </w:r>
    </w:p>
    <w:p w:rsidR="00D20FB0" w:rsidRPr="00D20FB0" w:rsidRDefault="00D20FB0" w:rsidP="00D20FB0">
      <w:pPr>
        <w:numPr>
          <w:ilvl w:val="0"/>
          <w:numId w:val="1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добровольных пожертвований;</w:t>
      </w:r>
    </w:p>
    <w:p w:rsidR="00D20FB0" w:rsidRPr="00D20FB0" w:rsidRDefault="00D20FB0" w:rsidP="00D20FB0">
      <w:pPr>
        <w:numPr>
          <w:ilvl w:val="0"/>
          <w:numId w:val="1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поступлений от лекций, выставок, спортивных и иных мероприятий;</w:t>
      </w:r>
    </w:p>
    <w:p w:rsidR="00D20FB0" w:rsidRPr="00D20FB0" w:rsidRDefault="00D20FB0" w:rsidP="00D20FB0">
      <w:pPr>
        <w:numPr>
          <w:ilvl w:val="0"/>
          <w:numId w:val="1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поступлений юридических лиц, учрежденных ОО «БРСМ»;</w:t>
      </w:r>
    </w:p>
    <w:p w:rsidR="00D20FB0" w:rsidRPr="00D20FB0" w:rsidRDefault="00D20FB0" w:rsidP="00D20FB0">
      <w:pPr>
        <w:numPr>
          <w:ilvl w:val="0"/>
          <w:numId w:val="12"/>
        </w:numPr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D20FB0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иных не запрещенных законодательством поступлений.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7.3.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Денежные средства и иное имущество ОО «БРСМ» не могут перераспределяться между членами данного объединения и используются только для выполнения уставных целей и задач.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7.4.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ОО «БРСМ» не отвечает по обязательствам своих членов. Члены ОО «БРСМ» не отвечают по обязательствам ОО «БРСМ», членами которого они являются.</w:t>
      </w:r>
    </w:p>
    <w:p w:rsidR="00D20FB0" w:rsidRPr="00D20FB0" w:rsidRDefault="00D20FB0" w:rsidP="00D20FB0">
      <w:pPr>
        <w:spacing w:before="300"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</w:pPr>
      <w:r w:rsidRPr="00D20FB0">
        <w:rPr>
          <w:rFonts w:ascii="Arial" w:eastAsia="Times New Roman" w:hAnsi="Arial" w:cs="Arial"/>
          <w:b/>
          <w:bCs/>
          <w:color w:val="1051A6"/>
          <w:sz w:val="36"/>
          <w:szCs w:val="36"/>
          <w:lang w:eastAsia="ru-RU"/>
        </w:rPr>
        <w:lastRenderedPageBreak/>
        <w:t>VIII. ПРЕКРАЩЕНИЕ ДЕЯТЕЛЬНОСТИ ОО «БРСМ»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8.1.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Деятельность ОО «БРСМ» может быть прекращена путем ликвидации или реорганизации (слияние, присоединение, разделение, выделение, преобразование), либо по решению Верховного Суда Республики Беларусь на основаниях и в порядке, установленных законодательством.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8.2.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ОО «БРСМ» может быть реорганизовано или ликвидировано по решению съезда ОО «БРСМ», если за это решение проголосовало не менее 2/3 присутствующих делегатов съезда.</w:t>
      </w:r>
    </w:p>
    <w:p w:rsidR="00D20FB0" w:rsidRPr="00D20FB0" w:rsidRDefault="00D20FB0" w:rsidP="00D20FB0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0FB0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8.3.</w:t>
      </w:r>
      <w:r w:rsidRPr="00D20FB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Вопрос об имуществе и финансовых средствах ОО «БРСМ» после его реорганизации или ликвидации решается съездом либо согласно решению Верховного Суда Республики Беларусь.</w:t>
      </w:r>
    </w:p>
    <w:p w:rsidR="00EC10C6" w:rsidRDefault="00EC10C6">
      <w:bookmarkStart w:id="0" w:name="_GoBack"/>
      <w:bookmarkEnd w:id="0"/>
    </w:p>
    <w:sectPr w:rsidR="00EC10C6" w:rsidSect="00D20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35B"/>
    <w:multiLevelType w:val="multilevel"/>
    <w:tmpl w:val="18FC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B1403"/>
    <w:multiLevelType w:val="multilevel"/>
    <w:tmpl w:val="DF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96675"/>
    <w:multiLevelType w:val="multilevel"/>
    <w:tmpl w:val="BBD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37848"/>
    <w:multiLevelType w:val="multilevel"/>
    <w:tmpl w:val="532A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819AF"/>
    <w:multiLevelType w:val="multilevel"/>
    <w:tmpl w:val="20C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61082"/>
    <w:multiLevelType w:val="multilevel"/>
    <w:tmpl w:val="15EC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202B2"/>
    <w:multiLevelType w:val="multilevel"/>
    <w:tmpl w:val="467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290F37"/>
    <w:multiLevelType w:val="multilevel"/>
    <w:tmpl w:val="C2DE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F068F"/>
    <w:multiLevelType w:val="multilevel"/>
    <w:tmpl w:val="74BA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6364B"/>
    <w:multiLevelType w:val="multilevel"/>
    <w:tmpl w:val="1CA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533C42"/>
    <w:multiLevelType w:val="multilevel"/>
    <w:tmpl w:val="F326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60F67"/>
    <w:multiLevelType w:val="multilevel"/>
    <w:tmpl w:val="0D30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B0"/>
    <w:rsid w:val="00021874"/>
    <w:rsid w:val="00021D5B"/>
    <w:rsid w:val="000259AF"/>
    <w:rsid w:val="00032361"/>
    <w:rsid w:val="00035B7B"/>
    <w:rsid w:val="000543AD"/>
    <w:rsid w:val="0007246B"/>
    <w:rsid w:val="00087C31"/>
    <w:rsid w:val="0011229F"/>
    <w:rsid w:val="0011604C"/>
    <w:rsid w:val="00153FF9"/>
    <w:rsid w:val="00160DE8"/>
    <w:rsid w:val="0018523F"/>
    <w:rsid w:val="001B4CA9"/>
    <w:rsid w:val="001C2751"/>
    <w:rsid w:val="001D7B5A"/>
    <w:rsid w:val="001E48BD"/>
    <w:rsid w:val="002047EA"/>
    <w:rsid w:val="00240364"/>
    <w:rsid w:val="002A0015"/>
    <w:rsid w:val="002F70B2"/>
    <w:rsid w:val="0030694C"/>
    <w:rsid w:val="00375875"/>
    <w:rsid w:val="003A012E"/>
    <w:rsid w:val="003C5264"/>
    <w:rsid w:val="0041429C"/>
    <w:rsid w:val="004D2B89"/>
    <w:rsid w:val="004D3867"/>
    <w:rsid w:val="004E6757"/>
    <w:rsid w:val="0050304A"/>
    <w:rsid w:val="00505938"/>
    <w:rsid w:val="0051235E"/>
    <w:rsid w:val="0052634A"/>
    <w:rsid w:val="005B5C83"/>
    <w:rsid w:val="005B6DF8"/>
    <w:rsid w:val="005D7B22"/>
    <w:rsid w:val="0060143C"/>
    <w:rsid w:val="006034F5"/>
    <w:rsid w:val="00614D7C"/>
    <w:rsid w:val="00641DA3"/>
    <w:rsid w:val="006A7E43"/>
    <w:rsid w:val="006B0AD0"/>
    <w:rsid w:val="006B6053"/>
    <w:rsid w:val="006C298C"/>
    <w:rsid w:val="006D2752"/>
    <w:rsid w:val="006D3C4A"/>
    <w:rsid w:val="006D7024"/>
    <w:rsid w:val="006E2C68"/>
    <w:rsid w:val="006F5D15"/>
    <w:rsid w:val="006F6666"/>
    <w:rsid w:val="007117E5"/>
    <w:rsid w:val="00721894"/>
    <w:rsid w:val="007278BF"/>
    <w:rsid w:val="007303AB"/>
    <w:rsid w:val="00777ED7"/>
    <w:rsid w:val="0079367B"/>
    <w:rsid w:val="007A739B"/>
    <w:rsid w:val="008076A4"/>
    <w:rsid w:val="00813D6F"/>
    <w:rsid w:val="00820E8B"/>
    <w:rsid w:val="00881B93"/>
    <w:rsid w:val="00886239"/>
    <w:rsid w:val="00890104"/>
    <w:rsid w:val="008A7F89"/>
    <w:rsid w:val="008D5558"/>
    <w:rsid w:val="008E4D38"/>
    <w:rsid w:val="008E5257"/>
    <w:rsid w:val="009159F6"/>
    <w:rsid w:val="009361AF"/>
    <w:rsid w:val="0094498B"/>
    <w:rsid w:val="009544AC"/>
    <w:rsid w:val="00997693"/>
    <w:rsid w:val="009F3034"/>
    <w:rsid w:val="00A22618"/>
    <w:rsid w:val="00AA6394"/>
    <w:rsid w:val="00AD3966"/>
    <w:rsid w:val="00AE3695"/>
    <w:rsid w:val="00AF3C3B"/>
    <w:rsid w:val="00B6134B"/>
    <w:rsid w:val="00B76008"/>
    <w:rsid w:val="00B8676F"/>
    <w:rsid w:val="00B91E2D"/>
    <w:rsid w:val="00BD525A"/>
    <w:rsid w:val="00BF0BB8"/>
    <w:rsid w:val="00C073A2"/>
    <w:rsid w:val="00C23680"/>
    <w:rsid w:val="00C47823"/>
    <w:rsid w:val="00C575D1"/>
    <w:rsid w:val="00C77647"/>
    <w:rsid w:val="00C81628"/>
    <w:rsid w:val="00CD1BA3"/>
    <w:rsid w:val="00CD7C4D"/>
    <w:rsid w:val="00CE6B40"/>
    <w:rsid w:val="00CF6D1C"/>
    <w:rsid w:val="00D20FB0"/>
    <w:rsid w:val="00D628BF"/>
    <w:rsid w:val="00D71175"/>
    <w:rsid w:val="00D7263A"/>
    <w:rsid w:val="00DB6F62"/>
    <w:rsid w:val="00DD4BE3"/>
    <w:rsid w:val="00DF5B65"/>
    <w:rsid w:val="00E11D0D"/>
    <w:rsid w:val="00E31B88"/>
    <w:rsid w:val="00E7461F"/>
    <w:rsid w:val="00E912A0"/>
    <w:rsid w:val="00EC10C6"/>
    <w:rsid w:val="00EE062C"/>
    <w:rsid w:val="00F8255A"/>
    <w:rsid w:val="00F83026"/>
    <w:rsid w:val="00F87DDF"/>
    <w:rsid w:val="00F90065"/>
    <w:rsid w:val="00FB3DF6"/>
    <w:rsid w:val="00FC3A8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2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D2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3924</Words>
  <Characters>22367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2017-10-24T07:00:00Z</dcterms:created>
  <dcterms:modified xsi:type="dcterms:W3CDTF">2017-10-24T07:01:00Z</dcterms:modified>
</cp:coreProperties>
</file>